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560" w:lineRule="exact"/>
        <w:ind w:firstLine="0" w:firstLineChars="0"/>
        <w:jc w:val="both"/>
        <w:outlineLvl w:val="9"/>
        <w:rPr>
          <w:rFonts w:ascii="黑体" w:hAnsi="黑体" w:eastAsia="黑体" w:cs="Arial"/>
          <w:b w:val="0"/>
          <w:bCs w:val="0"/>
          <w:color w:val="1D1D1D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Arial"/>
          <w:b w:val="0"/>
          <w:bCs w:val="0"/>
          <w:color w:val="1D1D1D"/>
          <w:kern w:val="0"/>
          <w:sz w:val="32"/>
          <w:szCs w:val="32"/>
          <w:lang w:val="en-US" w:eastAsia="zh-CN" w:bidi="ar-SA"/>
        </w:rPr>
        <w:t>附件</w:t>
      </w:r>
      <w:r>
        <w:rPr>
          <w:rFonts w:ascii="黑体" w:hAnsi="黑体" w:eastAsia="黑体" w:cs="Arial"/>
          <w:b w:val="0"/>
          <w:bCs w:val="0"/>
          <w:color w:val="1D1D1D"/>
          <w:kern w:val="0"/>
          <w:sz w:val="32"/>
          <w:szCs w:val="32"/>
          <w:lang w:val="en-US" w:eastAsia="zh-CN" w:bidi="ar-SA"/>
        </w:rPr>
        <w:t>1</w:t>
      </w:r>
    </w:p>
    <w:p>
      <w:pPr>
        <w:widowControl w:val="0"/>
        <w:spacing w:before="0" w:after="0" w:line="540" w:lineRule="exact"/>
        <w:ind w:firstLine="640" w:firstLineChars="200"/>
        <w:jc w:val="both"/>
        <w:outlineLvl w:val="9"/>
        <w:rPr>
          <w:rFonts w:ascii="仿宋_GB2312" w:hAnsi="仿宋_GB2312" w:eastAsia="仿宋_GB2312" w:cs="Arial"/>
          <w:b w:val="0"/>
          <w:bCs w:val="0"/>
          <w:color w:val="1D1D1D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pacing w:before="0" w:after="0" w:line="560" w:lineRule="exact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  <w:t>深圳组团参加帮扶合作地区展会项目财政</w:t>
      </w:r>
      <w:bookmarkStart w:id="0" w:name="_GoBack"/>
      <w:r>
        <w:rPr>
          <w:rFonts w:hint="eastAsia" w:ascii="方正小标宋简体" w:hAnsi="方正小标宋简体" w:eastAsia="方正小标宋简体" w:cs="Times New Roman"/>
          <w:kern w:val="44"/>
          <w:sz w:val="44"/>
          <w:szCs w:val="32"/>
          <w:lang w:val="en-US" w:eastAsia="zh-CN" w:bidi="ar-SA"/>
        </w:rPr>
        <w:t>资助资金拨付申请表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宋体" w:hAnsi="Calibri" w:eastAsia="宋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ascii="宋体" w:hAnsi="Calibri" w:eastAsia="仿宋_GB2312" w:cs="Times New Roman"/>
          <w:sz w:val="24"/>
          <w:szCs w:val="24"/>
        </w:rPr>
      </w:pPr>
      <w:r>
        <w:rPr>
          <w:rFonts w:hint="eastAsia" w:ascii="宋体" w:hAnsi="Calibri" w:eastAsia="宋体" w:cs="Arial"/>
          <w:sz w:val="24"/>
          <w:szCs w:val="24"/>
        </w:rPr>
        <w:t xml:space="preserve">申请日期：      年   月   日                          金额单位： </w:t>
      </w:r>
      <w:r>
        <w:rPr>
          <w:rFonts w:ascii="宋体" w:hAnsi="Calibri" w:eastAsia="宋体" w:cs="Arial"/>
          <w:sz w:val="24"/>
          <w:szCs w:val="24"/>
        </w:rPr>
        <w:t xml:space="preserve">     </w:t>
      </w:r>
      <w:r>
        <w:rPr>
          <w:rFonts w:hint="eastAsia" w:ascii="宋体" w:hAnsi="Calibri" w:eastAsia="宋体" w:cs="Arial"/>
          <w:sz w:val="24"/>
          <w:szCs w:val="24"/>
          <w:lang w:val="en-US" w:eastAsia="zh-CN"/>
        </w:rPr>
        <w:t xml:space="preserve"> </w:t>
      </w:r>
      <w:r>
        <w:rPr>
          <w:rFonts w:ascii="宋体" w:hAnsi="Calibri" w:eastAsia="宋体" w:cs="Arial"/>
          <w:sz w:val="24"/>
          <w:szCs w:val="24"/>
        </w:rPr>
        <w:t xml:space="preserve"> </w:t>
      </w:r>
      <w:r>
        <w:rPr>
          <w:rFonts w:hint="eastAsia" w:ascii="宋体" w:hAnsi="Calibri" w:eastAsia="宋体" w:cs="Arial"/>
          <w:sz w:val="24"/>
          <w:szCs w:val="24"/>
        </w:rPr>
        <w:t>万元</w:t>
      </w:r>
    </w:p>
    <w:tbl>
      <w:tblPr>
        <w:tblStyle w:val="3"/>
        <w:tblW w:w="10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"/>
        <w:gridCol w:w="1863"/>
        <w:gridCol w:w="1320"/>
        <w:gridCol w:w="946"/>
        <w:gridCol w:w="935"/>
        <w:gridCol w:w="1269"/>
        <w:gridCol w:w="1048"/>
        <w:gridCol w:w="1471"/>
        <w:gridCol w:w="226"/>
        <w:gridCol w:w="1011"/>
        <w:gridCol w:w="14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38" w:hRule="exact"/>
          <w:jc w:val="center"/>
        </w:trPr>
        <w:tc>
          <w:tcPr>
            <w:tcW w:w="19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展会名称</w:t>
            </w:r>
          </w:p>
        </w:tc>
        <w:tc>
          <w:tcPr>
            <w:tcW w:w="824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38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举办地点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举办日期</w:t>
            </w:r>
          </w:p>
        </w:tc>
        <w:tc>
          <w:tcPr>
            <w:tcW w:w="5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日至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38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展会主办单位</w:t>
            </w:r>
          </w:p>
        </w:tc>
        <w:tc>
          <w:tcPr>
            <w:tcW w:w="8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38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组团部门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深圳市乡村振兴和协作交流局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带队领导</w:t>
            </w: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38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承办单位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单位类型</w:t>
            </w: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□企业 </w:t>
            </w:r>
            <w:r>
              <w:rPr>
                <w:rFonts w:ascii="Wingdings 2" w:hAnsi="Wingdings 2" w:eastAsia="宋体" w:cs="宋体"/>
                <w:sz w:val="21"/>
                <w:szCs w:val="21"/>
              </w:rPr>
              <w:t>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事业单位 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38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开户银行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账号</w:t>
            </w: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38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38" w:hRule="exact"/>
          <w:jc w:val="center"/>
        </w:trPr>
        <w:tc>
          <w:tcPr>
            <w:tcW w:w="19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组团企业数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组团面积</w:t>
            </w: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平方米（    标展）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40" w:hRule="exac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中心展台面积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平方米（    标展）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成交额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（据实填报）</w:t>
            </w: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331" w:hRule="atLeast"/>
          <w:jc w:val="center"/>
        </w:trPr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实际经费支出合计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展位费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装修费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其中中心展台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323" w:hRule="atLeast"/>
          <w:jc w:val="center"/>
        </w:trPr>
        <w:tc>
          <w:tcPr>
            <w:tcW w:w="1920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sz w:val="32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sz w:val="32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sz w:val="32"/>
                <w:szCs w:val="20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Calibri" w:hAnsi="Calibri" w:eastAsia="仿宋_GB2312" w:cs="Times New Roman"/>
                <w:sz w:val="32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其中企业展位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602" w:hRule="exact"/>
          <w:jc w:val="center"/>
        </w:trPr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会务费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承办费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配套经贸活动费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38" w:hRule="exact"/>
          <w:jc w:val="center"/>
        </w:trPr>
        <w:tc>
          <w:tcPr>
            <w:tcW w:w="192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申请资助合计</w:t>
            </w:r>
          </w:p>
        </w:tc>
        <w:tc>
          <w:tcPr>
            <w:tcW w:w="13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展位费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装修费</w:t>
            </w:r>
          </w:p>
        </w:tc>
        <w:tc>
          <w:tcPr>
            <w:tcW w:w="10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left="0" w:leftChars="0" w:firstLine="0" w:firstLineChars="0"/>
              <w:textAlignment w:val="auto"/>
              <w:outlineLvl w:val="9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配套经贸活动费</w:t>
            </w:r>
          </w:p>
        </w:tc>
        <w:tc>
          <w:tcPr>
            <w:tcW w:w="10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608" w:hRule="exact"/>
          <w:jc w:val="center"/>
        </w:trPr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会务费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left="0" w:leftChars="0" w:firstLine="21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承办费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7" w:type="dxa"/>
          <w:cantSplit/>
          <w:trHeight w:val="3063" w:hRule="exact"/>
          <w:jc w:val="center"/>
        </w:trPr>
        <w:tc>
          <w:tcPr>
            <w:tcW w:w="1016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承办单位声明：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我单位对上述情况及所附申请资料的合法、真实、完整、有效承担全部法律责任。我单位近三年无违法和重大失信行为。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42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法定代表人（签字）：              （盖章）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cantSplit/>
          <w:trHeight w:val="487" w:hRule="exact"/>
          <w:jc w:val="center"/>
        </w:trPr>
        <w:tc>
          <w:tcPr>
            <w:tcW w:w="10146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以下部分由审核部门填写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cantSplit/>
          <w:trHeight w:val="3475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深圳市乡村振兴和协作交流局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审核意见</w:t>
            </w:r>
          </w:p>
        </w:tc>
        <w:tc>
          <w:tcPr>
            <w:tcW w:w="8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经审核，该项目上述组展情况属实。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初审人：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日  期：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同意按以下经费拨付：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展位费：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元；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装修费：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会务费：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配套经贸活动费：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承办费：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合　计：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复核人：                       审核人：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         年    月   日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200" w:line="36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after="200" w:line="560" w:lineRule="exact"/>
        <w:ind w:firstLine="0" w:firstLineChars="0"/>
        <w:rPr>
          <w:rFonts w:hint="eastAsia" w:ascii="黑体" w:hAnsi="黑体" w:eastAsia="黑体" w:cs="Arial"/>
          <w:color w:val="1D1D1D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74A12"/>
    <w:rsid w:val="594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200" w:line="540" w:lineRule="exact"/>
      <w:ind w:firstLine="622" w:firstLineChars="20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2021-08-25T08:42:00Z</dcterms:created>
  <dc:creator>当时我就笑了</dc:creator>
  <cp:lastModifiedBy>当时我就笑了</cp:lastModifiedBy>
  <dcterms:modified xsi:type="dcterms:W3CDTF">2021-08-25T08:42:23Z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